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2a2c5c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La Guerra de los Botones - Louis Pergaud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En la campiña francesa, dos pueblos, Longeverne y Velrans, eran conocidos por su rivalidad. Los niños de estas aldeas reflejaban esta enemistad en su vida cotidiana. Lebrac, el astuto y valiente líder de los muchachos de Longeverne, siempre estaba dispuesto a luchar por el honor de su pueblo. Sus amigos, Camus, Gibus y los demás, lo seguían con lealtad y entusiasmo.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Todos los días, después de la escuela, los chicos de Longeverne y Velrans se reunían en el campo para luchar.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Estas batallas no eran luchas ordinarias. Tenían una regla única: los chicos tratarían de capturar botones de la ropa de los demás. Perder un botón era una gran humillación.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Los ganadores regresarían a casa, mostrando con orgullo sus trofeos. Los perdedores, por otro lado, se enfrentarían a la ira de sus padres por regresar con la ropa rota.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Una tarde, Lebrac reunió a sus amigos. Necesitaban una nueva estrategia para derrotar a los Velrans de una vez por todas. Los muchachos escucharon atentamente, sabiendo que Lebrac siempre tenía las mejores ideas.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Colocaron trampas a lo largo del camino que los velranos utilizaban para llegar al campo de batalla. Camus se escondía detrás de los arbustos y señalaba cuando se acercaban los Velran. Gibus y Lebrac los flanquearían por ambos lados. 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Pasaron el resto de la tarde preparándose para la gran batalla. Cavaron pequeños hoyos y los cubrieron con ramas y hojas. Afilaban palos y los colocaban estratégicamente alrededor del campo de batalla.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 otro lado, los muchachos Velrans, liderados por Aztec des Gués, también planeaban sus propias estrategias. Aztec era tan astuto y decidido como Lebrac, y contaba con la lealtad de su grupo. Sabían que tenían que estar atentos y preparados para cualquier sorpresa de los chicos de Longeverne.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 día siguiente, los muchachos de Longeverne llegaron temprano y tomaron sus posiciones. Camus se escondió detrás de los arbustos, mirando a través de las hojas. No pasó mucho tiempo antes de que viera que los Velrans se acercaban. Hizo una seña a Lebrac, que asintió en silencio a Gibus. La trampa estaba tendida.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Cuando los Velrans llegaron, de repente se encontraron caminando hacia agujeros y tropezando con palos. Los chicos de Longeverne saltaron de sus escondites, sorprendiendo a los Velrans. Los botones volaron de chaquetas y camisas mientras los dos grupos se enfrentaban. Lebrac se movió rápidamente, sus manos agarraban hábilmente los botones mientras evitaba a sus enemigos.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Aztec des Gués, tratando de mantener el control, gritaba órdenes a sus amigos. Los chicos de Longeverne estaban demasiado bien preparados y, a pesar de sus mejores esfuerzos, los Velrans se vieron abrumados.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 batalla fue intensa, pero los chicos de Longeverne tenían la ventaja. Al final del día, habían capturado más botones que nunca. Los muchachos Velrans, derrotados y humillados, regresaron a su pueblo.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Esa noche, Lebrac y sus amigos examinaron su colección de botones. Finalmente habían derrotado a los velrans, pero Lebrac advirtió que debían permanecer vigilantes. Los Velrans querrían venganza, y tenían que estar preparados.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En la escuela, los maestros estaban molestos con los niños y sus constantes peleas. Prefieren que los chicos se concentren en estudiar y se comporten correctamente. Sin embargo, los muchachos estaban preocupados por sus batallas y siempre buscaban nuevas formas de sorprender a la pandilla de los Velrans, liderada por Aztec des Gués.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Pasaron los días y los velranos no volvieron al campo de batalla. Los chicos de Longeverne continuaron sus aventuras.  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Mientras tanto, los padres de ambas aldeas se sentían cada vez más frustrados con las constantes peleas de los niños y la ropa arruinada. Decidieron poner fin a la guerra. 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Entonces, un día, se difundió la noticia de que los velranos se estaban preparando para una batalla final y decisiva. Los muchachos de Longeverne, liderados por Lebrac, también se prepararon para la batalla.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El día de la batalla, los muchachos Longeverne y Velrans se encontraron en el campo, ambos decididos a ganar. Los botones volaron y la ropa se rompió en el forcejeo. Justo cuando la batalla llegaba a su punto álgido, los adultos de ambos pueblos llegaron, alertados por el ruido y el caos.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Los padres, hartos de los combates y de la ropa dañada, intervinieron. Separaron a los chicos, poniendo fin a la batalla. Ya era suficiente. Los muchachos tenían que parar la guerra.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Los chicos sabían que sus padres tenían razón. La guerra había ido demasiado lejos.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Los padres castigaron severamente a los niños, diciéndoles que no podían pelear más y obligándolos a arreglar su ropa. Los chicos pasaban horas cosiendo botones en sus camisas y reparando los agujeros de sus pantalones.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 regañadientes, los chicos accedieron a detener sus batallas. Lebrac y sus amigos sintieron una mezcla de alivio y tristeza. Sus aventuras habían llegado a su fin. </w:t>
      </w:r>
    </w:p>
    <w:p w:rsidR="00000000" w:rsidDel="00000000" w:rsidP="00000000" w:rsidRDefault="00000000" w:rsidRPr="00000000" w14:paraId="0000002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Financiado por la Unión Europea. Las opiniones y puntos de vista expresados solo comprometen a su(s) autor(es) y no reflejan necesariamente los de la Unión Europea o los de la Agencia Ejecutiva Europea de Educación y Cultura (EACEA). Ni la Unión Europea ni la EACEA pueden ser considerados responsables de ellos.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256" l="0" r="0" t="6256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MAk9Ibiya9TFXuiPaSRRwK6pQ==">CgMxLjA4AHIhMVpxZTFMa0lPdDB1SGJaYVpaanB6QXlNR0lOWGl5dkg3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2024-10-21T13:12:00.0000000Z</dcterms:created>
</cp:coreProperties>
</file>